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B" w:rsidRDefault="001A1A0B" w:rsidP="001A1A0B">
      <w:pPr>
        <w:widowControl/>
        <w:jc w:val="left"/>
      </w:pPr>
    </w:p>
    <w:p w:rsidR="00D22031" w:rsidRDefault="00D22031" w:rsidP="001A1A0B">
      <w:pPr>
        <w:widowControl/>
        <w:jc w:val="left"/>
      </w:pPr>
      <w:bookmarkStart w:id="0" w:name="_GoBack"/>
      <w:bookmarkEnd w:id="0"/>
    </w:p>
    <w:p w:rsidR="00D22031" w:rsidRDefault="00D22031" w:rsidP="001A1A0B">
      <w:pPr>
        <w:widowControl/>
        <w:jc w:val="left"/>
      </w:pPr>
    </w:p>
    <w:p w:rsidR="00D22031" w:rsidRDefault="00D22031" w:rsidP="001A1A0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353175" cy="2152650"/>
                <wp:effectExtent l="0" t="0" r="28575" b="19050"/>
                <wp:wrapNone/>
                <wp:docPr id="20" name="吹き出し: 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52650"/>
                        </a:xfrm>
                        <a:prstGeom prst="upArrowCallout">
                          <a:avLst>
                            <a:gd name="adj1" fmla="val 40044"/>
                            <a:gd name="adj2" fmla="val 33849"/>
                            <a:gd name="adj3" fmla="val 21018"/>
                            <a:gd name="adj4" fmla="val 6629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BA8F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0" o:spid="_x0000_s1026" type="#_x0000_t79" style="position:absolute;left:0;text-align:left;margin-left:0;margin-top:1.5pt;width:500.25pt;height:169.5pt;z-index:252137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" adj="7280,8323,4540,9335" filled="f" strokecolor="black [3213]" strokeweight="1.5pt">
                <w10:wrap anchorx="margin"/>
              </v:shape>
            </w:pict>
          </mc:Fallback>
        </mc:AlternateContent>
      </w:r>
    </w:p>
    <w:p w:rsidR="00D22031" w:rsidRDefault="00D22031" w:rsidP="001A1A0B">
      <w:pPr>
        <w:widowControl/>
        <w:jc w:val="left"/>
      </w:pPr>
    </w:p>
    <w:p w:rsidR="00D22031" w:rsidRDefault="00D22031" w:rsidP="001A1A0B">
      <w:pPr>
        <w:widowControl/>
        <w:jc w:val="left"/>
      </w:pPr>
    </w:p>
    <w:p w:rsidR="00D22031" w:rsidRDefault="00D22031" w:rsidP="001A1A0B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0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236093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1F" w:rsidRPr="002E481F" w:rsidRDefault="002E481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E481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FAX：06-6115-2012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6.15pt;width:185.9pt;height:110.6pt;z-index:2521400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" filled="f" stroked="f">
                <v:textbox style="mso-fit-shape-to-text:t">
                  <w:txbxContent>
                    <w:p w:rsidR="002E481F" w:rsidRPr="002E481F" w:rsidRDefault="002E481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40"/>
                        </w:rPr>
                      </w:pPr>
                      <w:r w:rsidRPr="002E481F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40"/>
                        </w:rPr>
                        <w:t>FAX：06-6115-2012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2031" w:rsidRDefault="00D22031" w:rsidP="001A1A0B">
      <w:pPr>
        <w:widowControl/>
        <w:jc w:val="left"/>
      </w:pPr>
    </w:p>
    <w:p w:rsidR="00D22031" w:rsidRDefault="00D22031" w:rsidP="001A1A0B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2080" behindDoc="0" locked="0" layoutInCell="1" allowOverlap="1" wp14:anchorId="07DC8E48" wp14:editId="334B0FBD">
                <wp:simplePos x="0" y="0"/>
                <wp:positionH relativeFrom="margin">
                  <wp:posOffset>759460</wp:posOffset>
                </wp:positionH>
                <wp:positionV relativeFrom="paragraph">
                  <wp:posOffset>50165</wp:posOffset>
                </wp:positionV>
                <wp:extent cx="5949315" cy="42862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1F" w:rsidRPr="00D22031" w:rsidRDefault="00D22031" w:rsidP="002E481F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2203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大阪介護支援専門員協会</w:t>
                            </w:r>
                            <w:r w:rsidR="00C16357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203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住之江区支部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442C89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ケアプランセンター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ほがらか　木之下宛）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8E48" id="_x0000_s1035" type="#_x0000_t202" style="position:absolute;margin-left:59.8pt;margin-top:3.95pt;width:468.45pt;height:33.75pt;z-index:25214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" filled="f" stroked="f">
                <v:textbox>
                  <w:txbxContent>
                    <w:p w:rsidR="002E481F" w:rsidRPr="00D22031" w:rsidRDefault="00D22031" w:rsidP="002E481F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2203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大阪介護支援専門員協会</w:t>
                      </w:r>
                      <w:r w:rsidR="00C16357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D2203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住之江区支部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（</w:t>
                      </w:r>
                      <w:r w:rsidR="00442C89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ケアプランセンター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ほがらか　木之下宛）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2031" w:rsidRDefault="00D22031" w:rsidP="001A1A0B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4128" behindDoc="0" locked="0" layoutInCell="1" allowOverlap="1" wp14:anchorId="39096460" wp14:editId="385C7644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4867275" cy="140462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31" w:rsidRPr="00D22031" w:rsidRDefault="00D22031" w:rsidP="00D2203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AA75A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AA75A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日(金)締切（定員に達した時点で締め切らせて頂きます）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96460" id="_x0000_s1036" type="#_x0000_t202" style="position:absolute;margin-left:0;margin-top:12pt;width:383.25pt;height:110.6pt;z-index:2521441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" filled="f" stroked="f">
                <v:textbox style="mso-fit-shape-to-text:t">
                  <w:txbxContent>
                    <w:p w:rsidR="00D22031" w:rsidRPr="00D22031" w:rsidRDefault="00D22031" w:rsidP="00D22031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1</w:t>
                      </w:r>
                      <w:r w:rsidR="00AA75A6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月</w:t>
                      </w:r>
                      <w:r w:rsidR="00AA75A6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8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日(金)締切（定員に達した時点で締め切らせて頂きます）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2031" w:rsidRDefault="00D22031" w:rsidP="001A1A0B">
      <w:pPr>
        <w:widowControl/>
        <w:jc w:val="left"/>
      </w:pPr>
    </w:p>
    <w:p w:rsidR="00D22031" w:rsidRDefault="00D22031" w:rsidP="001A1A0B">
      <w:pPr>
        <w:widowControl/>
        <w:jc w:val="left"/>
      </w:pPr>
    </w:p>
    <w:p w:rsidR="00D22031" w:rsidRDefault="00C16357" w:rsidP="001A1A0B">
      <w:pPr>
        <w:widowControl/>
        <w:jc w:val="left"/>
      </w:pPr>
      <w:r w:rsidRPr="00C16357">
        <w:rPr>
          <w:noProof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07F0A740" wp14:editId="364CE6F7">
                <wp:simplePos x="0" y="0"/>
                <wp:positionH relativeFrom="margin">
                  <wp:posOffset>409575</wp:posOffset>
                </wp:positionH>
                <wp:positionV relativeFrom="paragraph">
                  <wp:posOffset>112939</wp:posOffset>
                </wp:positionV>
                <wp:extent cx="6762750" cy="42862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57" w:rsidRPr="00D22031" w:rsidRDefault="00C16357" w:rsidP="00C1635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＊同一事業所内より複数でお申し込みされる場合でも、お一人一枚ずつFAXをお願いいたします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A740" id="_x0000_s1037" type="#_x0000_t202" style="position:absolute;margin-left:32.25pt;margin-top:8.9pt;width:532.5pt;height:33.75pt;z-index:25215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" filled="f" stroked="f">
                <v:textbox>
                  <w:txbxContent>
                    <w:p w:rsidR="00C16357" w:rsidRPr="00D22031" w:rsidRDefault="00C16357" w:rsidP="00C16357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＊同一事業所内より複数でお申し込みされる場合でも、お一人一枚ずつFAXをお願いいたします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2031" w:rsidRDefault="00D22031" w:rsidP="001A1A0B">
      <w:pPr>
        <w:widowControl/>
        <w:jc w:val="left"/>
      </w:pP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442C89" w:rsidTr="00442C89">
        <w:tc>
          <w:tcPr>
            <w:tcW w:w="3397" w:type="dxa"/>
          </w:tcPr>
          <w:p w:rsidR="00442C89" w:rsidRPr="00741A2C" w:rsidRDefault="00442C89" w:rsidP="00442C89">
            <w:pPr>
              <w:widowControl/>
              <w:snapToGrid w:val="0"/>
              <w:jc w:val="center"/>
              <w:rPr>
                <w:rFonts w:ascii="メイリオ" w:eastAsia="メイリオ" w:hAnsi="メイリオ"/>
              </w:rPr>
            </w:pPr>
            <w:r w:rsidRPr="00741A2C">
              <w:rPr>
                <w:rFonts w:ascii="メイリオ" w:eastAsia="メイリオ" w:hAnsi="メイリオ" w:hint="eastAsia"/>
              </w:rPr>
              <w:t>ふりがな</w:t>
            </w:r>
          </w:p>
          <w:p w:rsidR="00442C89" w:rsidRPr="00F5326D" w:rsidRDefault="00442C89" w:rsidP="00442C89">
            <w:pPr>
              <w:widowControl/>
              <w:snapToGrid w:val="0"/>
              <w:jc w:val="center"/>
              <w:rPr>
                <w:rFonts w:ascii="メイリオ" w:eastAsia="メイリオ" w:hAnsi="メイリオ"/>
              </w:rPr>
            </w:pPr>
            <w:r w:rsidRPr="00741A2C">
              <w:rPr>
                <w:rFonts w:ascii="メイリオ" w:eastAsia="メイリオ" w:hAnsi="メイリオ" w:hint="eastAsia"/>
                <w:sz w:val="24"/>
                <w:szCs w:val="28"/>
              </w:rPr>
              <w:t>参加者氏名</w:t>
            </w:r>
          </w:p>
        </w:tc>
        <w:tc>
          <w:tcPr>
            <w:tcW w:w="6379" w:type="dxa"/>
          </w:tcPr>
          <w:p w:rsidR="00442C89" w:rsidRPr="00E60CFA" w:rsidRDefault="00442C89" w:rsidP="00442C89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442C89" w:rsidRDefault="00442C89" w:rsidP="00442C89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（介護支援専門員　登録番号：　　　　　　　　　　　　　）</w:t>
            </w:r>
          </w:p>
          <w:p w:rsidR="006F5F63" w:rsidRPr="00F5326D" w:rsidRDefault="006F5F63" w:rsidP="00442C89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（大阪介護支援専門員協会会員番号：　　　　　　　　　　）</w:t>
            </w:r>
          </w:p>
        </w:tc>
      </w:tr>
      <w:tr w:rsidR="00442C89" w:rsidTr="00E60CFA">
        <w:trPr>
          <w:trHeight w:val="656"/>
        </w:trPr>
        <w:tc>
          <w:tcPr>
            <w:tcW w:w="3397" w:type="dxa"/>
          </w:tcPr>
          <w:p w:rsidR="00442C89" w:rsidRPr="00F5326D" w:rsidRDefault="00442C89" w:rsidP="00442C89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F5326D">
              <w:rPr>
                <w:rFonts w:ascii="メイリオ" w:eastAsia="メイリオ" w:hAnsi="メイリオ" w:hint="eastAsia"/>
                <w:sz w:val="24"/>
                <w:szCs w:val="28"/>
              </w:rPr>
              <w:t>事業所名</w:t>
            </w:r>
          </w:p>
        </w:tc>
        <w:tc>
          <w:tcPr>
            <w:tcW w:w="6379" w:type="dxa"/>
          </w:tcPr>
          <w:p w:rsidR="00442C89" w:rsidRPr="00E60CFA" w:rsidRDefault="00442C89" w:rsidP="00442C89">
            <w:pPr>
              <w:widowControl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42C89" w:rsidTr="00E60CFA">
        <w:trPr>
          <w:trHeight w:val="2055"/>
        </w:trPr>
        <w:tc>
          <w:tcPr>
            <w:tcW w:w="3397" w:type="dxa"/>
          </w:tcPr>
          <w:p w:rsidR="00442C89" w:rsidRDefault="00442C89" w:rsidP="00442C89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442C89">
              <w:rPr>
                <w:rFonts w:ascii="メイリオ" w:eastAsia="メイリオ" w:hAnsi="メイリオ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152320" behindDoc="0" locked="0" layoutInCell="1" allowOverlap="1" wp14:anchorId="308F46A6" wp14:editId="0396147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276679</wp:posOffset>
                      </wp:positionV>
                      <wp:extent cx="2145030" cy="4984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03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C89" w:rsidRDefault="00442C89" w:rsidP="00442C89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＊日中に連絡のつく連絡先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46A6" id="_x0000_s1038" type="#_x0000_t202" style="position:absolute;left:0;text-align:left;margin-left:-9.85pt;margin-top:21.8pt;width:168.9pt;height:39.25pt;z-index:25215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" filled="f" stroked="f">
                      <v:textbox>
                        <w:txbxContent>
                          <w:p w:rsidR="00442C89" w:rsidRDefault="00442C89" w:rsidP="00442C89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＊日中に連絡のつく連絡先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26D">
              <w:rPr>
                <w:rFonts w:ascii="メイリオ" w:eastAsia="メイリオ" w:hAnsi="メイリオ" w:hint="eastAsia"/>
                <w:sz w:val="24"/>
                <w:szCs w:val="28"/>
              </w:rPr>
              <w:t>連絡先</w:t>
            </w:r>
          </w:p>
          <w:p w:rsidR="00442C89" w:rsidRPr="00F5326D" w:rsidRDefault="00442C89" w:rsidP="00442C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442C89">
              <w:rPr>
                <w:rFonts w:ascii="メイリオ" w:eastAsia="メイリオ" w:hAnsi="メイリオ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153344" behindDoc="0" locked="0" layoutInCell="1" allowOverlap="1" wp14:anchorId="2F9AE721" wp14:editId="64A199AE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192669</wp:posOffset>
                      </wp:positionV>
                      <wp:extent cx="2172970" cy="42735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427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C89" w:rsidRDefault="00442C89" w:rsidP="00442C89"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8"/>
                                    </w:rPr>
                                    <w:t>を1つ以上記入してください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E721" id="_x0000_s1039" type="#_x0000_t202" style="position:absolute;left:0;text-align:left;margin-left:-7.95pt;margin-top:15.15pt;width:171.1pt;height:33.65pt;z-index:25215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" filled="f" stroked="f">
                      <v:textbox>
                        <w:txbxContent>
                          <w:p w:rsidR="00442C89" w:rsidRDefault="00442C89" w:rsidP="00442C89"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を1つ以上記入してください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442C89" w:rsidRPr="00442C89" w:rsidRDefault="00442C89" w:rsidP="00442C89">
            <w:pPr>
              <w:widowControl/>
              <w:snapToGrid w:val="0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442C89">
              <w:rPr>
                <w:rFonts w:ascii="メイリオ" w:eastAsia="メイリオ" w:hAnsi="メイリオ" w:hint="eastAsia"/>
                <w:sz w:val="22"/>
                <w:szCs w:val="24"/>
              </w:rPr>
              <w:t>電話番号：</w:t>
            </w:r>
          </w:p>
          <w:p w:rsidR="00442C89" w:rsidRPr="00442C89" w:rsidRDefault="00442C89" w:rsidP="00442C89">
            <w:pPr>
              <w:widowControl/>
              <w:snapToGrid w:val="0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442C89">
              <w:rPr>
                <w:rFonts w:ascii="メイリオ" w:eastAsia="メイリオ" w:hAnsi="メイリオ" w:hint="eastAsia"/>
                <w:sz w:val="22"/>
                <w:szCs w:val="24"/>
              </w:rPr>
              <w:t>携帯電話：</w:t>
            </w:r>
          </w:p>
          <w:p w:rsidR="00442C89" w:rsidRPr="00442C89" w:rsidRDefault="00442C89" w:rsidP="00442C89">
            <w:pPr>
              <w:widowControl/>
              <w:snapToGrid w:val="0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442C89">
              <w:rPr>
                <w:rFonts w:ascii="メイリオ" w:eastAsia="メイリオ" w:hAnsi="メイリオ" w:hint="eastAsia"/>
                <w:sz w:val="22"/>
                <w:szCs w:val="24"/>
              </w:rPr>
              <w:t>FAX：</w:t>
            </w:r>
          </w:p>
          <w:p w:rsidR="00442C89" w:rsidRPr="00F5326D" w:rsidRDefault="00442C89" w:rsidP="00442C89">
            <w:pPr>
              <w:widowControl/>
              <w:snapToGrid w:val="0"/>
              <w:ind w:firstLineChars="100" w:firstLine="220"/>
              <w:jc w:val="left"/>
              <w:rPr>
                <w:rFonts w:ascii="メイリオ" w:eastAsia="メイリオ" w:hAnsi="メイリオ"/>
              </w:rPr>
            </w:pPr>
            <w:r w:rsidRPr="00442C89">
              <w:rPr>
                <w:rFonts w:ascii="メイリオ" w:eastAsia="メイリオ" w:hAnsi="メイリオ" w:hint="eastAsia"/>
                <w:sz w:val="22"/>
                <w:szCs w:val="24"/>
              </w:rPr>
              <w:t>メールアドレス：</w:t>
            </w:r>
          </w:p>
        </w:tc>
      </w:tr>
      <w:tr w:rsidR="00442C89" w:rsidTr="00442C89">
        <w:tc>
          <w:tcPr>
            <w:tcW w:w="3397" w:type="dxa"/>
          </w:tcPr>
          <w:p w:rsidR="00442C89" w:rsidRPr="00F5326D" w:rsidRDefault="00442C89" w:rsidP="00442C89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F5326D">
              <w:rPr>
                <w:rFonts w:ascii="メイリオ" w:eastAsia="メイリオ" w:hAnsi="メイリオ" w:hint="eastAsia"/>
                <w:sz w:val="24"/>
                <w:szCs w:val="28"/>
              </w:rPr>
              <w:t>受講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証明希望の有無</w:t>
            </w:r>
          </w:p>
        </w:tc>
        <w:tc>
          <w:tcPr>
            <w:tcW w:w="6379" w:type="dxa"/>
          </w:tcPr>
          <w:p w:rsidR="00442C89" w:rsidRPr="00F5326D" w:rsidRDefault="00442C89" w:rsidP="00442C89">
            <w:pPr>
              <w:widowControl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E60CFA">
              <w:rPr>
                <w:rFonts w:ascii="メイリオ" w:eastAsia="メイリオ" w:hAnsi="メイリオ" w:hint="eastAsia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 xml:space="preserve">有　</w:t>
            </w:r>
            <w:r w:rsidR="00E60CFA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・　</w:t>
            </w:r>
            <w:r w:rsidR="00E60CFA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無</w:t>
            </w:r>
          </w:p>
        </w:tc>
      </w:tr>
    </w:tbl>
    <w:p w:rsidR="006944E1" w:rsidRDefault="00442C89" w:rsidP="001A1A0B">
      <w:pPr>
        <w:widowControl/>
        <w:jc w:val="left"/>
      </w:pPr>
      <w:r w:rsidRPr="00366236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5494FE93" wp14:editId="72F72C43">
                <wp:simplePos x="0" y="0"/>
                <wp:positionH relativeFrom="margin">
                  <wp:posOffset>652780</wp:posOffset>
                </wp:positionH>
                <wp:positionV relativeFrom="paragraph">
                  <wp:posOffset>3464313</wp:posOffset>
                </wp:positionV>
                <wp:extent cx="6262370" cy="288570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2885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236" w:rsidRDefault="00366236" w:rsidP="00366236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＊本研修は、介護支援専門員資質向上研修(法定外研修)に該当します</w:t>
                            </w:r>
                          </w:p>
                          <w:p w:rsidR="00367A99" w:rsidRDefault="00367A99" w:rsidP="00367A99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＊定員に達した時点で締め切らせて頂きます</w:t>
                            </w:r>
                          </w:p>
                          <w:p w:rsidR="00367A99" w:rsidRDefault="00367A99" w:rsidP="00366236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＊参加して頂ける方にのみ、ご連絡を差し上げます</w:t>
                            </w:r>
                          </w:p>
                          <w:p w:rsidR="00366236" w:rsidRDefault="00366236" w:rsidP="00366236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＊本人確認のため</w:t>
                            </w:r>
                            <w:r w:rsidR="00367A99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当日はご自身の</w:t>
                            </w:r>
                            <w:r w:rsidR="007C196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介護支援専門員証を</w:t>
                            </w:r>
                            <w:r w:rsidR="00367A99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受付時に</w:t>
                            </w:r>
                            <w:r w:rsidR="007C196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提示して頂きます</w:t>
                            </w:r>
                          </w:p>
                          <w:p w:rsidR="00741A2C" w:rsidRDefault="00367A99" w:rsidP="00366236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＊法定外研修証明が必要な方は受講記録(①～⑤は前もってご自身で記載してください)</w:t>
                            </w:r>
                          </w:p>
                          <w:p w:rsidR="00741A2C" w:rsidRDefault="00367A99" w:rsidP="00741A2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を受付へ提出してください。遅刻・早退なく受講終了された方には研修終了後、事務</w:t>
                            </w:r>
                          </w:p>
                          <w:p w:rsidR="00741A2C" w:rsidRDefault="00367A99" w:rsidP="00741A2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局にて⑥⑦に記載・押印の上お返しいたします。修了証の発行はありませんので、忘</w:t>
                            </w:r>
                          </w:p>
                          <w:p w:rsidR="00366236" w:rsidRPr="00366236" w:rsidRDefault="00367A99" w:rsidP="00741A2C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れないようにしてください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FE93" id="テキスト ボックス 24" o:spid="_x0000_s1040" type="#_x0000_t202" style="position:absolute;margin-left:51.4pt;margin-top:272.8pt;width:493.1pt;height:227.2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" filled="f" stroked="f" strokeweight=".5pt">
                <v:textbox>
                  <w:txbxContent>
                    <w:p w:rsidR="00366236" w:rsidRDefault="00366236" w:rsidP="00366236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＊本研修は、介護支援専門員資質向上研修(法定外研修)に該当します</w:t>
                      </w:r>
                    </w:p>
                    <w:p w:rsidR="00367A99" w:rsidRDefault="00367A99" w:rsidP="00367A99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＊定員に達した時点で締め切らせて頂きます</w:t>
                      </w:r>
                    </w:p>
                    <w:p w:rsidR="00367A99" w:rsidRDefault="00367A99" w:rsidP="00366236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＊参加して頂ける方にのみ、ご連絡を差し上げます</w:t>
                      </w:r>
                    </w:p>
                    <w:p w:rsidR="00366236" w:rsidRDefault="00366236" w:rsidP="00366236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＊本人確認のため</w:t>
                      </w:r>
                      <w:r w:rsidR="00367A99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当日はご自身の</w:t>
                      </w:r>
                      <w:r w:rsidR="007C196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介護支援専門員証を</w:t>
                      </w:r>
                      <w:r w:rsidR="00367A99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受付時に</w:t>
                      </w:r>
                      <w:r w:rsidR="007C196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提示して頂きます</w:t>
                      </w:r>
                    </w:p>
                    <w:p w:rsidR="00741A2C" w:rsidRDefault="00367A99" w:rsidP="00366236">
                      <w:pPr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＊法定外研修証明が必要な方は受講記録(①～⑤は前もってご自身で記載してください)</w:t>
                      </w:r>
                    </w:p>
                    <w:p w:rsidR="00741A2C" w:rsidRDefault="00367A99" w:rsidP="00741A2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を受付へ提出してください。遅刻・早退なく受講終了された方には研修終了後、事務</w:t>
                      </w:r>
                    </w:p>
                    <w:p w:rsidR="00741A2C" w:rsidRDefault="00367A99" w:rsidP="00741A2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局にて⑥⑦に記載・押印の上お返しいたします。修了証の発行はありませんので、忘</w:t>
                      </w:r>
                    </w:p>
                    <w:p w:rsidR="00366236" w:rsidRPr="00366236" w:rsidRDefault="00367A99" w:rsidP="00741A2C">
                      <w:pPr>
                        <w:snapToGrid w:val="0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れないようにしてください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357">
        <w:rPr>
          <w:noProof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410C083D" wp14:editId="05A4D153">
                <wp:simplePos x="0" y="0"/>
                <wp:positionH relativeFrom="margin">
                  <wp:posOffset>748030</wp:posOffset>
                </wp:positionH>
                <wp:positionV relativeFrom="paragraph">
                  <wp:posOffset>6148268</wp:posOffset>
                </wp:positionV>
                <wp:extent cx="4524375" cy="1044575"/>
                <wp:effectExtent l="0" t="0" r="28575" b="2222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4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357" w:rsidRDefault="00C16357" w:rsidP="00C1635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【問合せ先】</w:t>
                            </w:r>
                          </w:p>
                          <w:p w:rsidR="00C16357" w:rsidRDefault="00C16357" w:rsidP="00C1635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2203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大阪介護支援専門員協会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2031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住之江区支部</w:t>
                            </w:r>
                          </w:p>
                          <w:p w:rsidR="00C16357" w:rsidRPr="00D22031" w:rsidRDefault="00442C89" w:rsidP="00C16357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ケアプランセンターほがらか　木之下　</w:t>
                            </w:r>
                            <w:r w:rsidR="00C16357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TEL：</w:t>
                            </w:r>
                            <w:r w:rsidR="00AA75A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0</w:t>
                            </w:r>
                            <w:r w:rsidR="006F5F63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6-6115-2011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083D" id="_x0000_s1041" type="#_x0000_t202" style="position:absolute;margin-left:58.9pt;margin-top:484.1pt;width:356.25pt;height:82.25pt;z-index:25214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" filled="f" strokecolor="black [3213]" strokeweight="1.5pt">
                <v:textbox>
                  <w:txbxContent>
                    <w:p w:rsidR="00C16357" w:rsidRDefault="00C16357" w:rsidP="00C16357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【問合せ先】</w:t>
                      </w:r>
                    </w:p>
                    <w:p w:rsidR="00C16357" w:rsidRDefault="00C16357" w:rsidP="00C16357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2203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大阪介護支援専門員協会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 </w:t>
                      </w:r>
                      <w:r w:rsidRPr="00D22031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住之江区支部</w:t>
                      </w:r>
                    </w:p>
                    <w:p w:rsidR="00C16357" w:rsidRPr="00D22031" w:rsidRDefault="00442C89" w:rsidP="00C16357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ケアプランセンターほがらか　木之下　</w:t>
                      </w:r>
                      <w:r w:rsidR="00C16357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TEL：</w:t>
                      </w:r>
                      <w:r w:rsidR="00AA75A6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0</w:t>
                      </w:r>
                      <w:r w:rsidR="006F5F63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t>6-6115-2011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44E1" w:rsidSect="00785F7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BA" w:rsidRDefault="009B07BA" w:rsidP="00193FD0">
      <w:r>
        <w:separator/>
      </w:r>
    </w:p>
  </w:endnote>
  <w:endnote w:type="continuationSeparator" w:id="0">
    <w:p w:rsidR="009B07BA" w:rsidRDefault="009B07BA" w:rsidP="001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BA" w:rsidRDefault="009B07BA" w:rsidP="00193FD0">
      <w:r>
        <w:separator/>
      </w:r>
    </w:p>
  </w:footnote>
  <w:footnote w:type="continuationSeparator" w:id="0">
    <w:p w:rsidR="009B07BA" w:rsidRDefault="009B07BA" w:rsidP="0019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4453"/>
    <w:multiLevelType w:val="hybridMultilevel"/>
    <w:tmpl w:val="3A2E8842"/>
    <w:lvl w:ilvl="0" w:tplc="8F6C9896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39"/>
    <w:rsid w:val="00050D99"/>
    <w:rsid w:val="000837C5"/>
    <w:rsid w:val="000E2C79"/>
    <w:rsid w:val="000E3015"/>
    <w:rsid w:val="00124932"/>
    <w:rsid w:val="00176292"/>
    <w:rsid w:val="0018792C"/>
    <w:rsid w:val="00193FD0"/>
    <w:rsid w:val="001A1A0B"/>
    <w:rsid w:val="001A2CEC"/>
    <w:rsid w:val="001C3434"/>
    <w:rsid w:val="00222E58"/>
    <w:rsid w:val="00226969"/>
    <w:rsid w:val="00291610"/>
    <w:rsid w:val="002E2C3E"/>
    <w:rsid w:val="002E481F"/>
    <w:rsid w:val="002E68F6"/>
    <w:rsid w:val="002E789F"/>
    <w:rsid w:val="00320320"/>
    <w:rsid w:val="003649F5"/>
    <w:rsid w:val="00366236"/>
    <w:rsid w:val="00367A99"/>
    <w:rsid w:val="00380D37"/>
    <w:rsid w:val="00383778"/>
    <w:rsid w:val="0039477B"/>
    <w:rsid w:val="003D679B"/>
    <w:rsid w:val="003E3917"/>
    <w:rsid w:val="003F774A"/>
    <w:rsid w:val="00442C89"/>
    <w:rsid w:val="004550FF"/>
    <w:rsid w:val="00461471"/>
    <w:rsid w:val="004B6E36"/>
    <w:rsid w:val="004C5F01"/>
    <w:rsid w:val="004E54C2"/>
    <w:rsid w:val="004F04CB"/>
    <w:rsid w:val="005079AE"/>
    <w:rsid w:val="00511115"/>
    <w:rsid w:val="005176C0"/>
    <w:rsid w:val="0053081F"/>
    <w:rsid w:val="00533B20"/>
    <w:rsid w:val="005656DE"/>
    <w:rsid w:val="006102BA"/>
    <w:rsid w:val="00610BC1"/>
    <w:rsid w:val="00636973"/>
    <w:rsid w:val="00671456"/>
    <w:rsid w:val="00685304"/>
    <w:rsid w:val="00691BF4"/>
    <w:rsid w:val="006944E1"/>
    <w:rsid w:val="00696B90"/>
    <w:rsid w:val="006C3A81"/>
    <w:rsid w:val="006C653B"/>
    <w:rsid w:val="006F2A75"/>
    <w:rsid w:val="006F5513"/>
    <w:rsid w:val="006F5F63"/>
    <w:rsid w:val="007052DF"/>
    <w:rsid w:val="00725073"/>
    <w:rsid w:val="00734CCE"/>
    <w:rsid w:val="00741A2C"/>
    <w:rsid w:val="0074269F"/>
    <w:rsid w:val="00743B26"/>
    <w:rsid w:val="0077480E"/>
    <w:rsid w:val="00785F77"/>
    <w:rsid w:val="007936A6"/>
    <w:rsid w:val="0079644E"/>
    <w:rsid w:val="007A2F39"/>
    <w:rsid w:val="007C196F"/>
    <w:rsid w:val="007D3DE3"/>
    <w:rsid w:val="007E0699"/>
    <w:rsid w:val="007E54EB"/>
    <w:rsid w:val="007F516A"/>
    <w:rsid w:val="00827F94"/>
    <w:rsid w:val="008364FC"/>
    <w:rsid w:val="00847C6C"/>
    <w:rsid w:val="00895620"/>
    <w:rsid w:val="00911DED"/>
    <w:rsid w:val="009247E9"/>
    <w:rsid w:val="0093453F"/>
    <w:rsid w:val="00945858"/>
    <w:rsid w:val="0095770E"/>
    <w:rsid w:val="0097258A"/>
    <w:rsid w:val="0098551A"/>
    <w:rsid w:val="009B03D7"/>
    <w:rsid w:val="009B07BA"/>
    <w:rsid w:val="009B7B96"/>
    <w:rsid w:val="009D20DE"/>
    <w:rsid w:val="009E2816"/>
    <w:rsid w:val="00A04E88"/>
    <w:rsid w:val="00A163A6"/>
    <w:rsid w:val="00A321F5"/>
    <w:rsid w:val="00A61240"/>
    <w:rsid w:val="00A80001"/>
    <w:rsid w:val="00A97E93"/>
    <w:rsid w:val="00AA6E5F"/>
    <w:rsid w:val="00AA75A6"/>
    <w:rsid w:val="00AC121E"/>
    <w:rsid w:val="00AD4F75"/>
    <w:rsid w:val="00AF022E"/>
    <w:rsid w:val="00AF6C66"/>
    <w:rsid w:val="00B3165E"/>
    <w:rsid w:val="00B51913"/>
    <w:rsid w:val="00B673E7"/>
    <w:rsid w:val="00B81BD8"/>
    <w:rsid w:val="00BA0222"/>
    <w:rsid w:val="00C106B8"/>
    <w:rsid w:val="00C1288F"/>
    <w:rsid w:val="00C16357"/>
    <w:rsid w:val="00C606E7"/>
    <w:rsid w:val="00C61E0F"/>
    <w:rsid w:val="00C66079"/>
    <w:rsid w:val="00CB4F5A"/>
    <w:rsid w:val="00D22031"/>
    <w:rsid w:val="00D44A88"/>
    <w:rsid w:val="00D731EE"/>
    <w:rsid w:val="00DA194B"/>
    <w:rsid w:val="00DA5576"/>
    <w:rsid w:val="00DF1600"/>
    <w:rsid w:val="00E03178"/>
    <w:rsid w:val="00E149CC"/>
    <w:rsid w:val="00E20C46"/>
    <w:rsid w:val="00E60CFA"/>
    <w:rsid w:val="00E87FFA"/>
    <w:rsid w:val="00E95CED"/>
    <w:rsid w:val="00EB41C8"/>
    <w:rsid w:val="00ED739C"/>
    <w:rsid w:val="00EE20CB"/>
    <w:rsid w:val="00EF0FB7"/>
    <w:rsid w:val="00EF4A02"/>
    <w:rsid w:val="00F5326D"/>
    <w:rsid w:val="00F8524A"/>
    <w:rsid w:val="00FA3A44"/>
    <w:rsid w:val="00FA5935"/>
    <w:rsid w:val="00FA73FD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06C1-E7DE-4452-BDD0-48A2FD1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F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64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FD0"/>
  </w:style>
  <w:style w:type="paragraph" w:styleId="a7">
    <w:name w:val="footer"/>
    <w:basedOn w:val="a"/>
    <w:link w:val="a8"/>
    <w:uiPriority w:val="99"/>
    <w:unhideWhenUsed/>
    <w:rsid w:val="0019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FD0"/>
  </w:style>
  <w:style w:type="paragraph" w:styleId="a9">
    <w:name w:val="List Paragraph"/>
    <w:basedOn w:val="a"/>
    <w:uiPriority w:val="34"/>
    <w:qFormat/>
    <w:rsid w:val="00FA73FD"/>
    <w:pPr>
      <w:ind w:leftChars="400" w:left="840"/>
    </w:pPr>
  </w:style>
  <w:style w:type="table" w:styleId="aa">
    <w:name w:val="Table Grid"/>
    <w:basedOn w:val="a1"/>
    <w:uiPriority w:val="59"/>
    <w:rsid w:val="00F5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47A0-59C9-4A56-BEF8-13444B6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keara-zu20121101</dc:creator>
  <cp:lastModifiedBy>kinoshita youko</cp:lastModifiedBy>
  <cp:revision>13</cp:revision>
  <cp:lastPrinted>2019-10-19T05:54:00Z</cp:lastPrinted>
  <dcterms:created xsi:type="dcterms:W3CDTF">2019-09-25T09:25:00Z</dcterms:created>
  <dcterms:modified xsi:type="dcterms:W3CDTF">2019-10-19T06:04:00Z</dcterms:modified>
</cp:coreProperties>
</file>