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C90B4" w14:textId="0D5CE33A" w:rsidR="00BA5705" w:rsidRDefault="00BA5705" w:rsidP="00FB0295">
      <w:pPr>
        <w:kinsoku w:val="0"/>
        <w:overflowPunct w:val="0"/>
        <w:rPr>
          <w:szCs w:val="21"/>
        </w:rPr>
      </w:pPr>
      <w:bookmarkStart w:id="0" w:name="_GoBack"/>
      <w:bookmarkEnd w:id="0"/>
    </w:p>
    <w:p w14:paraId="15399B32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6E0EB7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19BD513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3FFDC5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C33F0B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47A1B8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1E30E2F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E7F8C8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92011C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A40CC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F80785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CB9E61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7BA4FE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03A11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6C74DE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902D91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6225B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50EFE99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A3DD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FD1968E" w14:textId="37C443CF" w:rsidR="00842816" w:rsidRPr="00B90A3A" w:rsidRDefault="003073B5" w:rsidP="00FB0295">
      <w:pPr>
        <w:kinsoku w:val="0"/>
        <w:overflowPunct w:val="0"/>
        <w:rPr>
          <w:szCs w:val="21"/>
        </w:rPr>
      </w:pPr>
      <w:r w:rsidRPr="00B90A3A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B27CD8C" wp14:editId="1A1CD003">
            <wp:simplePos x="0" y="0"/>
            <wp:positionH relativeFrom="column">
              <wp:posOffset>-345440</wp:posOffset>
            </wp:positionH>
            <wp:positionV relativeFrom="page">
              <wp:posOffset>7399020</wp:posOffset>
            </wp:positionV>
            <wp:extent cx="446405" cy="179705"/>
            <wp:effectExtent l="0" t="0" r="0" b="0"/>
            <wp:wrapSquare wrapText="bothSides"/>
            <wp:docPr id="12" name="図 11">
              <a:extLst xmlns:a="http://schemas.openxmlformats.org/drawingml/2006/main">
                <a:ext uri="{FF2B5EF4-FFF2-40B4-BE49-F238E27FC236}">
                  <a16:creationId xmlns:a16="http://schemas.microsoft.com/office/drawing/2014/main" id="{902FA72B-5E56-492D-B7CB-EA30669C9F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図 11">
                      <a:extLst>
                        <a:ext uri="{FF2B5EF4-FFF2-40B4-BE49-F238E27FC236}">
                          <a16:creationId xmlns:a16="http://schemas.microsoft.com/office/drawing/2014/main" id="{902FA72B-5E56-492D-B7CB-EA30669C9F7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0288" behindDoc="0" locked="0" layoutInCell="1" allowOverlap="1" wp14:anchorId="050622AB" wp14:editId="73848BE0">
            <wp:simplePos x="0" y="0"/>
            <wp:positionH relativeFrom="column">
              <wp:posOffset>-352425</wp:posOffset>
            </wp:positionH>
            <wp:positionV relativeFrom="page">
              <wp:posOffset>2957830</wp:posOffset>
            </wp:positionV>
            <wp:extent cx="446405" cy="179705"/>
            <wp:effectExtent l="0" t="0" r="0" b="0"/>
            <wp:wrapSquare wrapText="bothSides"/>
            <wp:docPr id="5" name="図 4">
              <a:extLst xmlns:a="http://schemas.openxmlformats.org/drawingml/2006/main">
                <a:ext uri="{FF2B5EF4-FFF2-40B4-BE49-F238E27FC236}">
                  <a16:creationId xmlns:a16="http://schemas.microsoft.com/office/drawing/2014/main" id="{0F2BF458-2A07-47F2-B8B3-7A55D26780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4">
                      <a:extLst>
                        <a:ext uri="{FF2B5EF4-FFF2-40B4-BE49-F238E27FC236}">
                          <a16:creationId xmlns:a16="http://schemas.microsoft.com/office/drawing/2014/main" id="{0F2BF458-2A07-47F2-B8B3-7A55D267809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1312" behindDoc="0" locked="0" layoutInCell="1" allowOverlap="1" wp14:anchorId="269637B3" wp14:editId="795E4E0C">
            <wp:simplePos x="0" y="0"/>
            <wp:positionH relativeFrom="column">
              <wp:posOffset>-349250</wp:posOffset>
            </wp:positionH>
            <wp:positionV relativeFrom="page">
              <wp:posOffset>5169535</wp:posOffset>
            </wp:positionV>
            <wp:extent cx="446405" cy="179705"/>
            <wp:effectExtent l="0" t="0" r="0" b="0"/>
            <wp:wrapSquare wrapText="bothSides"/>
            <wp:docPr id="10" name="図 9">
              <a:extLst xmlns:a="http://schemas.openxmlformats.org/drawingml/2006/main">
                <a:ext uri="{FF2B5EF4-FFF2-40B4-BE49-F238E27FC236}">
                  <a16:creationId xmlns:a16="http://schemas.microsoft.com/office/drawing/2014/main" id="{38FB8974-149C-4356-9A7F-ED8155CCF6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9">
                      <a:extLst>
                        <a:ext uri="{FF2B5EF4-FFF2-40B4-BE49-F238E27FC236}">
                          <a16:creationId xmlns:a16="http://schemas.microsoft.com/office/drawing/2014/main" id="{38FB8974-149C-4356-9A7F-ED8155CCF6D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42816" w:rsidRPr="00B90A3A" w:rsidSect="005639D1">
      <w:headerReference w:type="default" r:id="rId11"/>
      <w:footerReference w:type="default" r:id="rId12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6F2B75" w14:textId="77777777" w:rsidR="00E31EA5" w:rsidRDefault="00E31EA5" w:rsidP="00236CE0">
      <w:r>
        <w:separator/>
      </w:r>
    </w:p>
  </w:endnote>
  <w:endnote w:type="continuationSeparator" w:id="0">
    <w:p w14:paraId="13415870" w14:textId="77777777" w:rsidR="00E31EA5" w:rsidRDefault="00E31EA5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BDA9D78" w14:textId="24B5BD24" w:rsidR="009B4AC9" w:rsidRPr="009B4AC9" w:rsidRDefault="009B4AC9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704320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3A206A" w14:textId="5A4282CE" w:rsidR="009B4AC9" w:rsidRDefault="005218E9">
                              <w:r>
                                <w:rPr>
                                  <w:rFonts w:hint="eastAsia"/>
                                </w:rPr>
                                <w:t>登録</w:t>
                              </w:r>
                              <w:r w:rsidR="009B4AC9">
                                <w:rPr>
                                  <w:rFonts w:hint="eastAsia"/>
                                </w:rPr>
                                <w:t>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6" type="#_x0000_t202" style="position:absolute;left:0;text-align:left;margin-left:-1.05pt;margin-top:-27.5pt;width:286.5pt;height:24.7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" fillcolor="white [3201]" strokeweight=".5pt">
                  <v:textbox inset="2mm,,2mm">
                    <w:txbxContent>
                      <w:p w14:paraId="0B3A206A" w14:textId="5A4282CE" w:rsidR="009B4AC9" w:rsidRDefault="005218E9">
                        <w:r>
                          <w:rPr>
                            <w:rFonts w:hint="eastAsia"/>
                          </w:rPr>
                          <w:t>登録</w:t>
                        </w:r>
                        <w:r w:rsidR="009B4AC9">
                          <w:rPr>
                            <w:rFonts w:hint="eastAsia"/>
                          </w:rPr>
                          <w:t>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8D3DEF" w:rsidRPr="008D3DEF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58ECD2F" w14:textId="16DA5709" w:rsidR="00236CE0" w:rsidRDefault="0013762C">
    <w:pPr>
      <w:pStyle w:val="a5"/>
    </w:pPr>
    <w:r>
      <w:rPr>
        <w:rFonts w:hint="eastAsia"/>
      </w:rPr>
      <w:t>提出日：研修９日目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6181E" w14:textId="77777777" w:rsidR="00E31EA5" w:rsidRDefault="00E31EA5" w:rsidP="00236CE0">
      <w:r>
        <w:rPr>
          <w:rFonts w:hint="eastAsia"/>
        </w:rPr>
        <w:separator/>
      </w:r>
    </w:p>
  </w:footnote>
  <w:footnote w:type="continuationSeparator" w:id="0">
    <w:p w14:paraId="4E597D2F" w14:textId="77777777" w:rsidR="00E31EA5" w:rsidRDefault="00E31EA5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951B3" w14:textId="1B1A4560" w:rsidR="00C86EAA" w:rsidRPr="0013762C" w:rsidRDefault="00C86EAA" w:rsidP="00C86EAA">
    <w:pPr>
      <w:snapToGrid w:val="0"/>
      <w:rPr>
        <w:rFonts w:asciiTheme="minorEastAsia" w:hAnsiTheme="minorEastAsia"/>
        <w:b/>
        <w:bCs/>
        <w:sz w:val="18"/>
        <w:szCs w:val="18"/>
      </w:rPr>
    </w:pPr>
    <w:r w:rsidRPr="0013762C">
      <w:rPr>
        <w:rFonts w:asciiTheme="minorEastAsia" w:hAnsiTheme="minorEastAsia" w:hint="eastAsia"/>
        <w:b/>
        <w:bCs/>
        <w:sz w:val="18"/>
        <w:szCs w:val="18"/>
      </w:rPr>
      <w:t>１日目課題「課題</w:t>
    </w:r>
    <w:r w:rsidR="00A56EFA">
      <w:rPr>
        <w:rFonts w:asciiTheme="minorEastAsia" w:hAnsiTheme="minorEastAsia" w:hint="eastAsia"/>
        <w:b/>
        <w:bCs/>
        <w:sz w:val="18"/>
        <w:szCs w:val="18"/>
      </w:rPr>
      <w:t>８</w:t>
    </w:r>
    <w:r w:rsidRPr="0013762C">
      <w:rPr>
        <w:rFonts w:asciiTheme="minorEastAsia" w:hAnsiTheme="minorEastAsia" w:hint="eastAsia"/>
        <w:b/>
        <w:bCs/>
        <w:sz w:val="18"/>
        <w:szCs w:val="18"/>
      </w:rPr>
      <w:t>」</w:t>
    </w:r>
    <w:r w:rsidR="00EA78D7" w:rsidRPr="00EA78D7">
      <w:rPr>
        <w:rFonts w:asciiTheme="minorEastAsia" w:hAnsiTheme="minorEastAsia" w:hint="eastAsia"/>
        <w:b/>
        <w:bCs/>
        <w:sz w:val="18"/>
        <w:szCs w:val="18"/>
      </w:rPr>
      <w:t>「ケアマネジメントに係る法令等の理解」</w:t>
    </w:r>
  </w:p>
  <w:p w14:paraId="0A342BA0" w14:textId="2992D317" w:rsidR="00F36632" w:rsidRPr="00F36632" w:rsidRDefault="00F36632" w:rsidP="00F36632">
    <w:pPr>
      <w:snapToGrid w:val="0"/>
      <w:rPr>
        <w:rFonts w:asciiTheme="minorEastAsia" w:hAnsiTheme="minorEastAsia"/>
        <w:sz w:val="18"/>
        <w:szCs w:val="18"/>
      </w:rPr>
    </w:pPr>
    <w:r w:rsidRPr="00F36632">
      <w:rPr>
        <w:rFonts w:asciiTheme="minorEastAsia" w:hAnsiTheme="minorEastAsia" w:hint="eastAsia"/>
        <w:sz w:val="18"/>
        <w:szCs w:val="18"/>
      </w:rPr>
      <w:t>上巻テキスト第１１章を読んで、AとBとC</w:t>
    </w:r>
    <w:r w:rsidR="008D3DEF">
      <w:rPr>
        <w:rFonts w:asciiTheme="minorEastAsia" w:hAnsiTheme="minorEastAsia" w:hint="eastAsia"/>
        <w:sz w:val="18"/>
        <w:szCs w:val="18"/>
      </w:rPr>
      <w:t>とD</w:t>
    </w:r>
    <w:r w:rsidRPr="00F36632">
      <w:rPr>
        <w:rFonts w:asciiTheme="minorEastAsia" w:hAnsiTheme="minorEastAsia" w:hint="eastAsia"/>
        <w:sz w:val="18"/>
        <w:szCs w:val="18"/>
      </w:rPr>
      <w:t>について、合わせて６００字以上で記載して下さい。</w:t>
    </w:r>
  </w:p>
  <w:p w14:paraId="52F8B1CC" w14:textId="07456444" w:rsidR="00F36632" w:rsidRPr="00F36632" w:rsidRDefault="00F36632" w:rsidP="00F36632">
    <w:pPr>
      <w:snapToGrid w:val="0"/>
      <w:rPr>
        <w:rFonts w:asciiTheme="minorEastAsia" w:hAnsiTheme="minorEastAsia"/>
        <w:sz w:val="18"/>
        <w:szCs w:val="18"/>
      </w:rPr>
    </w:pPr>
    <w:r w:rsidRPr="00F36632">
      <w:rPr>
        <w:rFonts w:asciiTheme="minorEastAsia" w:hAnsiTheme="minorEastAsia" w:hint="eastAsia"/>
        <w:sz w:val="18"/>
        <w:szCs w:val="18"/>
      </w:rPr>
      <w:t>A「法令等を理解する意義と目的」B「法令等の階層」C「地方自治体の条例等を理解する必要性」</w:t>
    </w:r>
  </w:p>
  <w:p w14:paraId="32A98EB8" w14:textId="29C9B581" w:rsidR="00236CE0" w:rsidRPr="0013762C" w:rsidRDefault="00F36632" w:rsidP="00F36632">
    <w:pPr>
      <w:snapToGrid w:val="0"/>
      <w:ind w:left="360" w:hangingChars="200" w:hanging="360"/>
      <w:rPr>
        <w:rFonts w:asciiTheme="minorEastAsia" w:hAnsiTheme="minorEastAsia"/>
        <w:sz w:val="18"/>
        <w:szCs w:val="18"/>
      </w:rPr>
    </w:pPr>
    <w:r w:rsidRPr="00F36632">
      <w:rPr>
        <w:rFonts w:asciiTheme="minorEastAsia" w:hAnsiTheme="minorEastAsia" w:hint="eastAsia"/>
        <w:sz w:val="18"/>
        <w:szCs w:val="18"/>
      </w:rPr>
      <w:t>D「地方自治体が運営基準を条例制定する介護サービスの種類」</w:t>
    </w:r>
    <w:r w:rsidR="00236CE0" w:rsidRPr="0013762C">
      <w:rPr>
        <w:rFonts w:asciiTheme="minorEastAsia" w:hAnsiTheme="minorEastAsia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35DFF6AE" id="Genko:A4:20:20:P:0::" o:spid="_x0000_s1026" style="position:absolute;left:0;text-align:left;margin-left:84.8pt;margin-top:1in;width:425.9pt;height:697.95pt;z-index:25170329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402C3"/>
    <w:rsid w:val="00086B40"/>
    <w:rsid w:val="000E15E1"/>
    <w:rsid w:val="0013762C"/>
    <w:rsid w:val="00186225"/>
    <w:rsid w:val="00220C41"/>
    <w:rsid w:val="00236CE0"/>
    <w:rsid w:val="00254FC5"/>
    <w:rsid w:val="00260D60"/>
    <w:rsid w:val="003073B5"/>
    <w:rsid w:val="0037177B"/>
    <w:rsid w:val="0037559E"/>
    <w:rsid w:val="003938AA"/>
    <w:rsid w:val="003A7559"/>
    <w:rsid w:val="00425BA0"/>
    <w:rsid w:val="005218E9"/>
    <w:rsid w:val="005639D1"/>
    <w:rsid w:val="005738BC"/>
    <w:rsid w:val="005824D4"/>
    <w:rsid w:val="005D0612"/>
    <w:rsid w:val="005F5DD0"/>
    <w:rsid w:val="00622F10"/>
    <w:rsid w:val="006F0585"/>
    <w:rsid w:val="007954DC"/>
    <w:rsid w:val="007E51F8"/>
    <w:rsid w:val="0088245B"/>
    <w:rsid w:val="0089092A"/>
    <w:rsid w:val="008D3DEF"/>
    <w:rsid w:val="008E3901"/>
    <w:rsid w:val="00923AE2"/>
    <w:rsid w:val="00931BE8"/>
    <w:rsid w:val="00953030"/>
    <w:rsid w:val="0098156D"/>
    <w:rsid w:val="009B4AC9"/>
    <w:rsid w:val="009B51D9"/>
    <w:rsid w:val="009D434A"/>
    <w:rsid w:val="00A56EFA"/>
    <w:rsid w:val="00A73A8C"/>
    <w:rsid w:val="00AC1E61"/>
    <w:rsid w:val="00AC7221"/>
    <w:rsid w:val="00B13A13"/>
    <w:rsid w:val="00B700E1"/>
    <w:rsid w:val="00B8188A"/>
    <w:rsid w:val="00B90A3A"/>
    <w:rsid w:val="00BA1993"/>
    <w:rsid w:val="00BA5705"/>
    <w:rsid w:val="00BB4B49"/>
    <w:rsid w:val="00C12DD8"/>
    <w:rsid w:val="00C86EAA"/>
    <w:rsid w:val="00C90C21"/>
    <w:rsid w:val="00C95EE2"/>
    <w:rsid w:val="00CA4896"/>
    <w:rsid w:val="00CC2757"/>
    <w:rsid w:val="00CD19E4"/>
    <w:rsid w:val="00D40500"/>
    <w:rsid w:val="00D61E2F"/>
    <w:rsid w:val="00D77DB5"/>
    <w:rsid w:val="00D966CC"/>
    <w:rsid w:val="00E24575"/>
    <w:rsid w:val="00E31EA5"/>
    <w:rsid w:val="00E34879"/>
    <w:rsid w:val="00E523B0"/>
    <w:rsid w:val="00EA78D7"/>
    <w:rsid w:val="00ED09BA"/>
    <w:rsid w:val="00F36632"/>
    <w:rsid w:val="00F95121"/>
    <w:rsid w:val="00FB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  <w:style w:type="table" w:styleId="aa">
    <w:name w:val="Table Grid"/>
    <w:basedOn w:val="a1"/>
    <w:uiPriority w:val="39"/>
    <w:rsid w:val="00375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0B5C1-2173-4780-8743-1E517282D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7</cp:revision>
  <cp:lastPrinted>2022-02-09T05:45:00Z</cp:lastPrinted>
  <dcterms:created xsi:type="dcterms:W3CDTF">2022-03-10T05:48:00Z</dcterms:created>
  <dcterms:modified xsi:type="dcterms:W3CDTF">2024-07-07T23:54:00Z</dcterms:modified>
</cp:coreProperties>
</file>